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6EA8CB" w14:textId="5988CEB1" w:rsidR="006A3E04" w:rsidRPr="00BC0D0A" w:rsidRDefault="007C6F15">
      <w:pPr>
        <w:rPr>
          <w:b/>
          <w:bCs/>
        </w:rPr>
      </w:pPr>
      <w:r w:rsidRPr="00BC0D0A">
        <w:rPr>
          <w:b/>
          <w:bCs/>
        </w:rPr>
        <w:t>Configuring a SIEM lab at home via Virtual Box and Elastic</w:t>
      </w:r>
    </w:p>
    <w:p w14:paraId="53922189" w14:textId="77777777" w:rsidR="007C6F15" w:rsidRDefault="007C6F15"/>
    <w:p w14:paraId="0C5E3A58" w14:textId="63F69348" w:rsidR="007C6F15" w:rsidRPr="00BC0D0A" w:rsidRDefault="007C6F15">
      <w:pPr>
        <w:rPr>
          <w:b/>
          <w:bCs/>
        </w:rPr>
      </w:pPr>
      <w:r w:rsidRPr="00BC0D0A">
        <w:rPr>
          <w:b/>
          <w:bCs/>
        </w:rPr>
        <w:t>Overview/ Purpose:</w:t>
      </w:r>
    </w:p>
    <w:p w14:paraId="7E123929" w14:textId="6986462F" w:rsidR="007C6F15" w:rsidRDefault="007C6F15">
      <w:r>
        <w:t xml:space="preserve">The goal of this project was to generate an at-home cybersecurity laboratory where I could develop a deeper understanding of security information and event management (SIEM) tools, </w:t>
      </w:r>
      <w:r w:rsidR="00300491" w:rsidRPr="00300491">
        <w:t xml:space="preserve">how security incidents are detected, investigated, and responded to in </w:t>
      </w:r>
      <w:r w:rsidR="00300491">
        <w:t>operational</w:t>
      </w:r>
      <w:r w:rsidR="00300491" w:rsidRPr="00300491">
        <w:t xml:space="preserve"> environments.</w:t>
      </w:r>
      <w:r w:rsidR="00300491">
        <w:t xml:space="preserve"> </w:t>
      </w:r>
      <w:r w:rsidR="00550FC3">
        <w:t xml:space="preserve">Additionally, going through this project would enable me to </w:t>
      </w:r>
      <w:r w:rsidR="001B6C01">
        <w:t>conduct follow on cyber skills building exercises and gain hands-on experience.</w:t>
      </w:r>
    </w:p>
    <w:p w14:paraId="18EE3505" w14:textId="77777777" w:rsidR="00385C9E" w:rsidRDefault="00385C9E"/>
    <w:p w14:paraId="6CA50B58" w14:textId="61558B3B" w:rsidR="00385C9E" w:rsidRPr="00BC0D0A" w:rsidRDefault="00385C9E">
      <w:pPr>
        <w:rPr>
          <w:b/>
          <w:bCs/>
        </w:rPr>
      </w:pPr>
      <w:r w:rsidRPr="00BC0D0A">
        <w:rPr>
          <w:b/>
          <w:bCs/>
        </w:rPr>
        <w:t>Skills Demonstrated:</w:t>
      </w:r>
    </w:p>
    <w:p w14:paraId="16D8BC92" w14:textId="77777777" w:rsidR="00300491" w:rsidRPr="00300491" w:rsidRDefault="00300491" w:rsidP="00300491">
      <w:pPr>
        <w:pStyle w:val="ListParagraph"/>
        <w:numPr>
          <w:ilvl w:val="0"/>
          <w:numId w:val="3"/>
        </w:numPr>
        <w:rPr>
          <w:i/>
          <w:iCs/>
        </w:rPr>
      </w:pPr>
      <w:r w:rsidRPr="00300491">
        <w:rPr>
          <w:i/>
          <w:iCs/>
        </w:rPr>
        <w:t xml:space="preserve">Elastic Stack SIEM Configuration and Management: </w:t>
      </w:r>
    </w:p>
    <w:p w14:paraId="5029F36B" w14:textId="77777777" w:rsidR="00300491" w:rsidRDefault="00300491" w:rsidP="00300491">
      <w:pPr>
        <w:pStyle w:val="ListParagraph"/>
        <w:ind w:firstLine="720"/>
      </w:pPr>
    </w:p>
    <w:p w14:paraId="3D7FC79E" w14:textId="13C6E41D" w:rsidR="00300491" w:rsidRDefault="00300491" w:rsidP="00300491">
      <w:pPr>
        <w:pStyle w:val="ListParagraph"/>
        <w:ind w:firstLine="720"/>
      </w:pPr>
      <w:r>
        <w:t>Successfully set up and configured Elastic Stack SIEM in a home lab environment. Demonstrated proficiency in deploying a Kali Linux VM, configuring Elastic Agents for log collection, and forwarding data to the SIEM for effective security event monitoring.</w:t>
      </w:r>
    </w:p>
    <w:p w14:paraId="6A19D994" w14:textId="77777777" w:rsidR="00300491" w:rsidRDefault="00300491" w:rsidP="00300491"/>
    <w:p w14:paraId="7BD2CBF8" w14:textId="77777777" w:rsidR="00300491" w:rsidRPr="00300491" w:rsidRDefault="00300491" w:rsidP="00300491">
      <w:pPr>
        <w:pStyle w:val="ListParagraph"/>
        <w:numPr>
          <w:ilvl w:val="0"/>
          <w:numId w:val="3"/>
        </w:numPr>
        <w:rPr>
          <w:i/>
          <w:iCs/>
        </w:rPr>
      </w:pPr>
      <w:r w:rsidRPr="00300491">
        <w:rPr>
          <w:i/>
          <w:iCs/>
        </w:rPr>
        <w:t xml:space="preserve">Security Event Simulation and Analysis: </w:t>
      </w:r>
    </w:p>
    <w:p w14:paraId="60E7EE2A" w14:textId="77777777" w:rsidR="00300491" w:rsidRDefault="00300491" w:rsidP="00300491">
      <w:pPr>
        <w:pStyle w:val="ListParagraph"/>
      </w:pPr>
    </w:p>
    <w:p w14:paraId="7CBCF328" w14:textId="3BDBD6F8" w:rsidR="00300491" w:rsidRDefault="00300491" w:rsidP="00300491">
      <w:pPr>
        <w:pStyle w:val="ListParagraph"/>
        <w:ind w:firstLine="720"/>
      </w:pPr>
      <w:r>
        <w:t>Acquired hands-on experience in generating and analyzing security events using Nmap on Kali Linux. Proficient in querying Elastic SIEM to identify and investigate security incidents, enhancing skills in network security monitoring and threat detection.</w:t>
      </w:r>
    </w:p>
    <w:p w14:paraId="77C9310D" w14:textId="77777777" w:rsidR="00300491" w:rsidRDefault="00300491" w:rsidP="00300491"/>
    <w:p w14:paraId="78F22A8F" w14:textId="77777777" w:rsidR="00300491" w:rsidRPr="00300491" w:rsidRDefault="00300491" w:rsidP="00300491">
      <w:pPr>
        <w:pStyle w:val="ListParagraph"/>
        <w:numPr>
          <w:ilvl w:val="0"/>
          <w:numId w:val="3"/>
        </w:numPr>
        <w:rPr>
          <w:i/>
          <w:iCs/>
        </w:rPr>
      </w:pPr>
      <w:r w:rsidRPr="00300491">
        <w:rPr>
          <w:i/>
          <w:iCs/>
        </w:rPr>
        <w:t xml:space="preserve">Visualization and Alerting in SIEM: </w:t>
      </w:r>
    </w:p>
    <w:p w14:paraId="7D57A6EF" w14:textId="77777777" w:rsidR="00300491" w:rsidRDefault="00300491" w:rsidP="00300491">
      <w:pPr>
        <w:pStyle w:val="ListParagraph"/>
      </w:pPr>
    </w:p>
    <w:p w14:paraId="35070440" w14:textId="5473C8FB" w:rsidR="00385C9E" w:rsidRDefault="00300491" w:rsidP="00300491">
      <w:pPr>
        <w:pStyle w:val="ListParagraph"/>
        <w:ind w:firstLine="720"/>
      </w:pPr>
      <w:r>
        <w:t>Developed a custom dashboard in Elastic SIEM to visualize security events, demonstrating skills in data interpretation and pattern recognition. Successfully created and tested alert rules for detecting specific security events, showing competency in proactive incident response and alert management.</w:t>
      </w:r>
    </w:p>
    <w:p w14:paraId="0FF57D40" w14:textId="24D02460" w:rsidR="00385C9E" w:rsidRPr="00BC0D0A" w:rsidRDefault="00385C9E">
      <w:pPr>
        <w:rPr>
          <w:b/>
          <w:bCs/>
        </w:rPr>
      </w:pPr>
      <w:r w:rsidRPr="00BC0D0A">
        <w:rPr>
          <w:b/>
          <w:bCs/>
        </w:rPr>
        <w:t>Tools used:</w:t>
      </w:r>
    </w:p>
    <w:p w14:paraId="732FFD4A" w14:textId="0174ABE3" w:rsidR="00385C9E" w:rsidRDefault="00385C9E">
      <w:r>
        <w:t xml:space="preserve">Virtual Box </w:t>
      </w:r>
      <w:r>
        <w:tab/>
        <w:t xml:space="preserve">Kali Linux </w:t>
      </w:r>
      <w:r>
        <w:tab/>
        <w:t>Elastic</w:t>
      </w:r>
      <w:r w:rsidR="009B2D74">
        <w:t xml:space="preserve"> Cloud</w:t>
      </w:r>
      <w:r w:rsidR="00294E81">
        <w:tab/>
        <w:t>Nmap</w:t>
      </w:r>
      <w:r w:rsidR="00294E81">
        <w:tab/>
      </w:r>
    </w:p>
    <w:p w14:paraId="032A924D" w14:textId="77777777" w:rsidR="00C14302" w:rsidRDefault="00C14302"/>
    <w:p w14:paraId="6447D76A" w14:textId="5932283E" w:rsidR="00C14302" w:rsidRPr="00BC0D0A" w:rsidRDefault="005D11D8">
      <w:pPr>
        <w:rPr>
          <w:b/>
          <w:bCs/>
        </w:rPr>
      </w:pPr>
      <w:r w:rsidRPr="00BC0D0A">
        <w:rPr>
          <w:b/>
          <w:bCs/>
        </w:rPr>
        <w:t>Phase</w:t>
      </w:r>
      <w:r w:rsidR="00C14302" w:rsidRPr="00BC0D0A">
        <w:rPr>
          <w:b/>
          <w:bCs/>
        </w:rPr>
        <w:t xml:space="preserve"> 1: Set up a cloud </w:t>
      </w:r>
      <w:r w:rsidRPr="00BC0D0A">
        <w:rPr>
          <w:b/>
          <w:bCs/>
        </w:rPr>
        <w:t>account</w:t>
      </w:r>
      <w:r w:rsidR="002077E7" w:rsidRPr="00BC0D0A">
        <w:rPr>
          <w:b/>
          <w:bCs/>
        </w:rPr>
        <w:t xml:space="preserve"> and deployment</w:t>
      </w:r>
      <w:r w:rsidR="00C14302" w:rsidRPr="00BC0D0A">
        <w:rPr>
          <w:b/>
          <w:bCs/>
        </w:rPr>
        <w:t xml:space="preserve"> where the SIEM can be run.</w:t>
      </w:r>
    </w:p>
    <w:p w14:paraId="03C75175" w14:textId="7A6FC911" w:rsidR="00C14302" w:rsidRDefault="005D11D8" w:rsidP="009B0001">
      <w:pPr>
        <w:ind w:left="720" w:firstLine="720"/>
      </w:pPr>
      <w:r>
        <w:t xml:space="preserve">The first step in setting up this type of home lab </w:t>
      </w:r>
      <w:r w:rsidR="007D334B">
        <w:t>wa</w:t>
      </w:r>
      <w:r>
        <w:t xml:space="preserve">s to gain access to a cloud environment. For my limited needs, purposes, and resources, I chose to utilize a free trial cloud instance via cloud.elastic.co. </w:t>
      </w:r>
    </w:p>
    <w:p w14:paraId="62131221" w14:textId="16E1E77A" w:rsidR="005D11D8" w:rsidRDefault="005D11D8">
      <w:pPr>
        <w:rPr>
          <w:noProof/>
        </w:rPr>
      </w:pPr>
      <w:r>
        <w:lastRenderedPageBreak/>
        <w:t>&lt;</w:t>
      </w:r>
      <w:r w:rsidR="009B4370">
        <w:rPr>
          <w:noProof/>
        </w:rPr>
        <w:drawing>
          <wp:inline distT="0" distB="0" distL="0" distR="0" wp14:anchorId="08DCAAFE" wp14:editId="6FF7598F">
            <wp:extent cx="5676900" cy="2882900"/>
            <wp:effectExtent l="0" t="0" r="0" b="0"/>
            <wp:docPr id="17490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824" name="Picture 1" descr="A screenshot of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693095" cy="2891124"/>
                    </a:xfrm>
                    <a:prstGeom prst="rect">
                      <a:avLst/>
                    </a:prstGeom>
                  </pic:spPr>
                </pic:pic>
              </a:graphicData>
            </a:graphic>
          </wp:inline>
        </w:drawing>
      </w:r>
      <w:r>
        <w:t>&gt;</w:t>
      </w:r>
    </w:p>
    <w:p w14:paraId="65F836F3" w14:textId="50B90C37" w:rsidR="005D11D8" w:rsidRDefault="009B4370" w:rsidP="009B0001">
      <w:pPr>
        <w:ind w:firstLine="720"/>
      </w:pPr>
      <w:r>
        <w:t xml:space="preserve">Once the account has been made the next step </w:t>
      </w:r>
      <w:r w:rsidR="007D334B">
        <w:t>wa</w:t>
      </w:r>
      <w:r>
        <w:t xml:space="preserve">s to initiate a new deployment and </w:t>
      </w:r>
      <w:r w:rsidR="002653E5">
        <w:t>then choose which configuration to integrat</w:t>
      </w:r>
      <w:r w:rsidR="003E661B">
        <w:t>e</w:t>
      </w:r>
      <w:r w:rsidR="002653E5">
        <w:t>.</w:t>
      </w:r>
      <w:r w:rsidR="003E661B">
        <w:t xml:space="preserve"> </w:t>
      </w:r>
    </w:p>
    <w:p w14:paraId="3A419581" w14:textId="32B7E5C5" w:rsidR="009B4370" w:rsidRDefault="009B4370" w:rsidP="009B4370">
      <w:pPr>
        <w:ind w:firstLine="720"/>
      </w:pPr>
      <w:r>
        <w:t>&lt;</w:t>
      </w:r>
      <w:r w:rsidR="00B45A04">
        <w:rPr>
          <w:noProof/>
        </w:rPr>
        <w:drawing>
          <wp:inline distT="0" distB="0" distL="0" distR="0" wp14:anchorId="53F680AB" wp14:editId="6E3271FF">
            <wp:extent cx="5943600" cy="3057525"/>
            <wp:effectExtent l="0" t="0" r="0" b="9525"/>
            <wp:docPr id="198863591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35918" name="Picture 2"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inline>
        </w:drawing>
      </w:r>
      <w:r w:rsidR="00B45A04">
        <w:t xml:space="preserve"> </w:t>
      </w:r>
      <w:r>
        <w:t>&gt;</w:t>
      </w:r>
    </w:p>
    <w:p w14:paraId="39455F37" w14:textId="2DA6EAC5" w:rsidR="009B4370" w:rsidRDefault="009B4370" w:rsidP="009B4370">
      <w:pPr>
        <w:ind w:firstLine="720"/>
      </w:pPr>
      <w:r>
        <w:lastRenderedPageBreak/>
        <w:t>&lt;</w:t>
      </w:r>
      <w:r w:rsidR="003E661B">
        <w:rPr>
          <w:noProof/>
        </w:rPr>
        <w:drawing>
          <wp:inline distT="0" distB="0" distL="0" distR="0" wp14:anchorId="7789520B" wp14:editId="696D031B">
            <wp:extent cx="5943600" cy="7888605"/>
            <wp:effectExtent l="0" t="0" r="0" b="0"/>
            <wp:docPr id="54977926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79266" name="Picture 3" descr="A screen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7888605"/>
                    </a:xfrm>
                    <a:prstGeom prst="rect">
                      <a:avLst/>
                    </a:prstGeom>
                  </pic:spPr>
                </pic:pic>
              </a:graphicData>
            </a:graphic>
          </wp:inline>
        </w:drawing>
      </w:r>
      <w:r>
        <w:lastRenderedPageBreak/>
        <w:t>&gt;</w:t>
      </w:r>
    </w:p>
    <w:p w14:paraId="7379826D" w14:textId="1832418A" w:rsidR="003E661B" w:rsidRDefault="003E661B" w:rsidP="003E661B">
      <w:r>
        <w:t>&lt;</w:t>
      </w:r>
      <w:r>
        <w:rPr>
          <w:noProof/>
        </w:rPr>
        <w:drawing>
          <wp:inline distT="0" distB="0" distL="0" distR="0" wp14:anchorId="5B0915C3" wp14:editId="05AA9536">
            <wp:extent cx="5943600" cy="3173730"/>
            <wp:effectExtent l="0" t="0" r="0" b="7620"/>
            <wp:docPr id="179693017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30173" name="Picture 4"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3173730"/>
                    </a:xfrm>
                    <a:prstGeom prst="rect">
                      <a:avLst/>
                    </a:prstGeom>
                  </pic:spPr>
                </pic:pic>
              </a:graphicData>
            </a:graphic>
          </wp:inline>
        </w:drawing>
      </w:r>
      <w:r>
        <w:t>&gt;</w:t>
      </w:r>
    </w:p>
    <w:p w14:paraId="15E3E411" w14:textId="77777777" w:rsidR="003E661B" w:rsidRDefault="003E661B" w:rsidP="003E661B"/>
    <w:p w14:paraId="3DD79C7C" w14:textId="6B6397D8" w:rsidR="00F53E49" w:rsidRPr="00BC0D0A" w:rsidRDefault="00F53E49" w:rsidP="003E661B">
      <w:pPr>
        <w:rPr>
          <w:b/>
          <w:bCs/>
        </w:rPr>
      </w:pPr>
      <w:r w:rsidRPr="00BC0D0A">
        <w:rPr>
          <w:b/>
          <w:bCs/>
        </w:rPr>
        <w:t>Phase 2:  Set up the Linux Virtual Machine (VM)</w:t>
      </w:r>
    </w:p>
    <w:p w14:paraId="49F0CD1D" w14:textId="5FA77866" w:rsidR="009B2D74" w:rsidRDefault="00F53E49" w:rsidP="009B2D74">
      <w:pPr>
        <w:pStyle w:val="ListParagraph"/>
        <w:numPr>
          <w:ilvl w:val="0"/>
          <w:numId w:val="2"/>
        </w:numPr>
      </w:pPr>
      <w:r>
        <w:t xml:space="preserve">The second phase of the project consists of creating a Kali Linux VM. This VM will allow us to conduct security testing activities and generate data for you, the security professional, to collect and analyze via the </w:t>
      </w:r>
      <w:r w:rsidR="00D42D02">
        <w:t xml:space="preserve">cloud </w:t>
      </w:r>
      <w:r w:rsidR="004407F7">
        <w:t>security agent</w:t>
      </w:r>
      <w:r>
        <w:t>.</w:t>
      </w:r>
      <w:r w:rsidR="004407F7">
        <w:t xml:space="preserve"> The process begins with downloading</w:t>
      </w:r>
      <w:r w:rsidR="009B2D74">
        <w:t xml:space="preserve"> and installing</w:t>
      </w:r>
      <w:r w:rsidR="004407F7">
        <w:t xml:space="preserve"> the </w:t>
      </w:r>
      <w:r w:rsidR="009B2D74">
        <w:t xml:space="preserve">latest version of the </w:t>
      </w:r>
      <w:r w:rsidR="004407F7">
        <w:t>appropriate VM software and Kali image.</w:t>
      </w:r>
      <w:r w:rsidR="009B2D74">
        <w:t xml:space="preserve"> As I am familiar with Oracle’s Virtual Box software this is the route I chose. As a rule of thumb, remember to check/compare the hash values of your downloads to confirm their integrity.</w:t>
      </w:r>
    </w:p>
    <w:p w14:paraId="09F677BB" w14:textId="511961A8" w:rsidR="004407F7" w:rsidRDefault="004407F7" w:rsidP="003E661B">
      <w:r>
        <w:lastRenderedPageBreak/>
        <w:t>&lt;</w:t>
      </w:r>
      <w:r>
        <w:rPr>
          <w:noProof/>
        </w:rPr>
        <w:drawing>
          <wp:inline distT="0" distB="0" distL="0" distR="0" wp14:anchorId="55C43BB4" wp14:editId="12280831">
            <wp:extent cx="5943600" cy="4583430"/>
            <wp:effectExtent l="0" t="0" r="0" b="7620"/>
            <wp:docPr id="101688311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83119" name="Picture 5"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4583430"/>
                    </a:xfrm>
                    <a:prstGeom prst="rect">
                      <a:avLst/>
                    </a:prstGeom>
                  </pic:spPr>
                </pic:pic>
              </a:graphicData>
            </a:graphic>
          </wp:inline>
        </w:drawing>
      </w:r>
      <w:r>
        <w:t>&gt;</w:t>
      </w:r>
    </w:p>
    <w:p w14:paraId="7193B302" w14:textId="31B6C3B5" w:rsidR="004407F7" w:rsidRDefault="004407F7" w:rsidP="003E661B">
      <w:r>
        <w:lastRenderedPageBreak/>
        <w:t>&lt;</w:t>
      </w:r>
      <w:r>
        <w:rPr>
          <w:noProof/>
        </w:rPr>
        <w:drawing>
          <wp:inline distT="0" distB="0" distL="0" distR="0" wp14:anchorId="4B7ED0BE" wp14:editId="530F379C">
            <wp:extent cx="5943600" cy="4174490"/>
            <wp:effectExtent l="0" t="0" r="0" b="0"/>
            <wp:docPr id="6715600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60010" name="Picture 6"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4174490"/>
                    </a:xfrm>
                    <a:prstGeom prst="rect">
                      <a:avLst/>
                    </a:prstGeom>
                  </pic:spPr>
                </pic:pic>
              </a:graphicData>
            </a:graphic>
          </wp:inline>
        </w:drawing>
      </w:r>
      <w:r>
        <w:t>&gt;</w:t>
      </w:r>
    </w:p>
    <w:p w14:paraId="1CDC268B" w14:textId="367C39B3" w:rsidR="009B2D74" w:rsidRDefault="00B12E49" w:rsidP="003E661B">
      <w:r>
        <w:lastRenderedPageBreak/>
        <w:t>&lt;</w:t>
      </w:r>
      <w:r>
        <w:rPr>
          <w:noProof/>
        </w:rPr>
        <w:drawing>
          <wp:inline distT="0" distB="0" distL="0" distR="0" wp14:anchorId="56BE4970" wp14:editId="2C2C23C5">
            <wp:extent cx="4715533" cy="3753374"/>
            <wp:effectExtent l="0" t="0" r="8890" b="0"/>
            <wp:docPr id="74563318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33187" name="Picture 7"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715533" cy="3753374"/>
                    </a:xfrm>
                    <a:prstGeom prst="rect">
                      <a:avLst/>
                    </a:prstGeom>
                  </pic:spPr>
                </pic:pic>
              </a:graphicData>
            </a:graphic>
          </wp:inline>
        </w:drawing>
      </w:r>
      <w:r>
        <w:t>&gt;</w:t>
      </w:r>
    </w:p>
    <w:p w14:paraId="25642218" w14:textId="60339C43" w:rsidR="00B12E49" w:rsidRDefault="00B12E49" w:rsidP="003E661B">
      <w:r>
        <w:t>&lt;</w:t>
      </w:r>
      <w:r w:rsidR="00D42D02">
        <w:rPr>
          <w:noProof/>
        </w:rPr>
        <w:drawing>
          <wp:inline distT="0" distB="0" distL="0" distR="0" wp14:anchorId="36FEA72F" wp14:editId="38CF73DE">
            <wp:extent cx="5943600" cy="3660775"/>
            <wp:effectExtent l="0" t="0" r="0" b="0"/>
            <wp:docPr id="157196007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60077" name="Picture 8"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660775"/>
                    </a:xfrm>
                    <a:prstGeom prst="rect">
                      <a:avLst/>
                    </a:prstGeom>
                  </pic:spPr>
                </pic:pic>
              </a:graphicData>
            </a:graphic>
          </wp:inline>
        </w:drawing>
      </w:r>
      <w:r>
        <w:t>&gt;</w:t>
      </w:r>
    </w:p>
    <w:p w14:paraId="6A93B1D0" w14:textId="6BCEF67B" w:rsidR="00D42D02" w:rsidRDefault="00D42D02" w:rsidP="003E661B">
      <w:r>
        <w:lastRenderedPageBreak/>
        <w:tab/>
        <w:t>With kali Linux added to Virtual box, I ran the machine and began configuring it</w:t>
      </w:r>
      <w:r w:rsidR="00795D0D">
        <w:t xml:space="preserve">, installing kali by following the </w:t>
      </w:r>
      <w:r w:rsidR="000055E7">
        <w:t>on-screen</w:t>
      </w:r>
      <w:r w:rsidR="00795D0D">
        <w:t xml:space="preserve"> prompts</w:t>
      </w:r>
      <w:r>
        <w:t>.</w:t>
      </w:r>
      <w:r w:rsidR="000055E7">
        <w:t xml:space="preserve"> For good measure, I also checked to see if the VM was able to connect to the internet.</w:t>
      </w:r>
    </w:p>
    <w:p w14:paraId="7A9390A7" w14:textId="5E225A1A" w:rsidR="00795D0D" w:rsidRDefault="00795D0D" w:rsidP="003E661B">
      <w:r>
        <w:t>&lt;</w:t>
      </w:r>
      <w:r w:rsidR="00881D03">
        <w:rPr>
          <w:noProof/>
        </w:rPr>
        <w:drawing>
          <wp:inline distT="0" distB="0" distL="0" distR="0" wp14:anchorId="66E76E0F" wp14:editId="4A77FD81">
            <wp:extent cx="5943600" cy="4993640"/>
            <wp:effectExtent l="0" t="0" r="0" b="0"/>
            <wp:docPr id="168510306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03067" name="Picture 9"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4993640"/>
                    </a:xfrm>
                    <a:prstGeom prst="rect">
                      <a:avLst/>
                    </a:prstGeom>
                  </pic:spPr>
                </pic:pic>
              </a:graphicData>
            </a:graphic>
          </wp:inline>
        </w:drawing>
      </w:r>
      <w:r>
        <w:t>&gt;</w:t>
      </w:r>
    </w:p>
    <w:p w14:paraId="54E0E743" w14:textId="2F6C336F" w:rsidR="00385C9E" w:rsidRPr="00BC0D0A" w:rsidRDefault="00795D0D">
      <w:pPr>
        <w:rPr>
          <w:b/>
          <w:bCs/>
        </w:rPr>
      </w:pPr>
      <w:r w:rsidRPr="00BC0D0A">
        <w:rPr>
          <w:b/>
          <w:bCs/>
        </w:rPr>
        <w:t xml:space="preserve">Phase 3: Configuring the cloud agent to collect </w:t>
      </w:r>
      <w:r w:rsidR="003E4436" w:rsidRPr="00BC0D0A">
        <w:rPr>
          <w:b/>
          <w:bCs/>
        </w:rPr>
        <w:t>logs.</w:t>
      </w:r>
    </w:p>
    <w:p w14:paraId="63B582D8" w14:textId="015B1B8A" w:rsidR="00385C9E" w:rsidRDefault="00EC3ED4">
      <w:r>
        <w:tab/>
        <w:t xml:space="preserve">With the Kali VM operational, it was time to head back to the elastic cloud and begin configuring the agent to collect logs. </w:t>
      </w:r>
      <w:r w:rsidR="004757CD">
        <w:t xml:space="preserve">Essentially, by the end of this phase, a reporting agent </w:t>
      </w:r>
      <w:r w:rsidR="00A72CB9">
        <w:t>should</w:t>
      </w:r>
      <w:r w:rsidR="004757CD">
        <w:t xml:space="preserve"> be installed on the Kali VM which will push logs and other telemetry to the Elastic SIEM.</w:t>
      </w:r>
    </w:p>
    <w:p w14:paraId="5126FF51" w14:textId="6E30E36F" w:rsidR="0076561B" w:rsidRDefault="0076561B">
      <w:r>
        <w:tab/>
      </w:r>
      <w:r w:rsidR="00992271">
        <w:t>First,</w:t>
      </w:r>
      <w:r>
        <w:t xml:space="preserve"> we click on the “Install elastic agent” button at the Elastic Defend Integration page. </w:t>
      </w:r>
    </w:p>
    <w:p w14:paraId="7B4B16E3" w14:textId="27369781" w:rsidR="00A710E3" w:rsidRDefault="00A710E3">
      <w:r>
        <w:lastRenderedPageBreak/>
        <w:t>&lt;</w:t>
      </w:r>
      <w:r>
        <w:rPr>
          <w:noProof/>
        </w:rPr>
        <w:drawing>
          <wp:inline distT="0" distB="0" distL="0" distR="0" wp14:anchorId="745F049B" wp14:editId="6A85654D">
            <wp:extent cx="5943600" cy="4688840"/>
            <wp:effectExtent l="0" t="0" r="0" b="0"/>
            <wp:docPr id="2460831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8318" name="Picture 10"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4688840"/>
                    </a:xfrm>
                    <a:prstGeom prst="rect">
                      <a:avLst/>
                    </a:prstGeom>
                  </pic:spPr>
                </pic:pic>
              </a:graphicData>
            </a:graphic>
          </wp:inline>
        </w:drawing>
      </w:r>
      <w:r>
        <w:t>&gt;</w:t>
      </w:r>
    </w:p>
    <w:p w14:paraId="5D6F9378" w14:textId="48F499FD" w:rsidR="0076561B" w:rsidRDefault="00992271" w:rsidP="00A315FF">
      <w:pPr>
        <w:ind w:firstLine="720"/>
      </w:pPr>
      <w:r>
        <w:t>Next,</w:t>
      </w:r>
      <w:r w:rsidR="0076561B">
        <w:t xml:space="preserve"> </w:t>
      </w:r>
      <w:r w:rsidR="00A72CB9">
        <w:t xml:space="preserve">I copied </w:t>
      </w:r>
      <w:r w:rsidR="00564343">
        <w:t xml:space="preserve">the Linux command provided by Elastic and </w:t>
      </w:r>
      <w:r w:rsidR="00AB7B18">
        <w:t>pasted</w:t>
      </w:r>
      <w:r w:rsidR="00564343">
        <w:t xml:space="preserve"> it into </w:t>
      </w:r>
      <w:r w:rsidR="00AB7B18">
        <w:t>my</w:t>
      </w:r>
      <w:r w:rsidR="00564343">
        <w:t xml:space="preserve"> Kali terminal to install, enroll, and start the service agent on </w:t>
      </w:r>
      <w:r w:rsidR="00AB7B18">
        <w:t>the</w:t>
      </w:r>
      <w:r w:rsidR="00564343">
        <w:t xml:space="preserve"> VM.</w:t>
      </w:r>
    </w:p>
    <w:p w14:paraId="64116DC2" w14:textId="29EB0C44" w:rsidR="0076561B" w:rsidRDefault="0076561B">
      <w:r>
        <w:lastRenderedPageBreak/>
        <w:t>&lt;</w:t>
      </w:r>
      <w:r w:rsidR="00564343">
        <w:rPr>
          <w:noProof/>
        </w:rPr>
        <w:drawing>
          <wp:inline distT="0" distB="0" distL="0" distR="0" wp14:anchorId="39424E0B" wp14:editId="25FD8149">
            <wp:extent cx="5943600" cy="4656455"/>
            <wp:effectExtent l="0" t="0" r="0" b="0"/>
            <wp:docPr id="172930817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08176" name="Picture 11"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4656455"/>
                    </a:xfrm>
                    <a:prstGeom prst="rect">
                      <a:avLst/>
                    </a:prstGeom>
                  </pic:spPr>
                </pic:pic>
              </a:graphicData>
            </a:graphic>
          </wp:inline>
        </w:drawing>
      </w:r>
      <w:r>
        <w:t>&gt;</w:t>
      </w:r>
    </w:p>
    <w:p w14:paraId="3BD3D3A6" w14:textId="3FBC5709" w:rsidR="00564343" w:rsidRDefault="00564343">
      <w:r>
        <w:lastRenderedPageBreak/>
        <w:t>&lt;</w:t>
      </w:r>
      <w:r>
        <w:rPr>
          <w:noProof/>
        </w:rPr>
        <w:drawing>
          <wp:inline distT="0" distB="0" distL="0" distR="0" wp14:anchorId="3763DD65" wp14:editId="54A3A5D7">
            <wp:extent cx="5943600" cy="4995545"/>
            <wp:effectExtent l="0" t="0" r="0" b="0"/>
            <wp:docPr id="146823535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35350" name="Picture 12"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4995545"/>
                    </a:xfrm>
                    <a:prstGeom prst="rect">
                      <a:avLst/>
                    </a:prstGeom>
                  </pic:spPr>
                </pic:pic>
              </a:graphicData>
            </a:graphic>
          </wp:inline>
        </w:drawing>
      </w:r>
      <w:r>
        <w:t>&gt;</w:t>
      </w:r>
    </w:p>
    <w:p w14:paraId="0C388605" w14:textId="381058A5" w:rsidR="00564343" w:rsidRDefault="00564343" w:rsidP="00A315FF">
      <w:pPr>
        <w:ind w:firstLine="720"/>
      </w:pPr>
      <w:r>
        <w:t xml:space="preserve">With the </w:t>
      </w:r>
      <w:r w:rsidR="0095432B">
        <w:t>installation</w:t>
      </w:r>
      <w:r>
        <w:t xml:space="preserve"> of the agent complete, I also ran a check command to verify that the elastic agent was in fact operational.</w:t>
      </w:r>
    </w:p>
    <w:p w14:paraId="2F6C5B27" w14:textId="55516E18" w:rsidR="00564343" w:rsidRDefault="00564343">
      <w:r>
        <w:lastRenderedPageBreak/>
        <w:t>&lt;</w:t>
      </w:r>
      <w:r>
        <w:rPr>
          <w:noProof/>
        </w:rPr>
        <w:drawing>
          <wp:inline distT="0" distB="0" distL="0" distR="0" wp14:anchorId="2FF976F2" wp14:editId="16006BBD">
            <wp:extent cx="5943600" cy="5001895"/>
            <wp:effectExtent l="0" t="0" r="0" b="8255"/>
            <wp:docPr id="172111840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18403" name="Picture 13"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5001895"/>
                    </a:xfrm>
                    <a:prstGeom prst="rect">
                      <a:avLst/>
                    </a:prstGeom>
                  </pic:spPr>
                </pic:pic>
              </a:graphicData>
            </a:graphic>
          </wp:inline>
        </w:drawing>
      </w:r>
      <w:r>
        <w:t>&gt;</w:t>
      </w:r>
    </w:p>
    <w:p w14:paraId="3249B97F" w14:textId="2797EAFF" w:rsidR="00992271" w:rsidRPr="00BC0D0A" w:rsidRDefault="00A72CB9">
      <w:pPr>
        <w:rPr>
          <w:b/>
          <w:bCs/>
        </w:rPr>
      </w:pPr>
      <w:r w:rsidRPr="00BC0D0A">
        <w:rPr>
          <w:b/>
          <w:bCs/>
        </w:rPr>
        <w:t>Phase 4: Generating Security Events on my Kali VM</w:t>
      </w:r>
    </w:p>
    <w:p w14:paraId="095F92BF" w14:textId="545353F0" w:rsidR="00425256" w:rsidRDefault="00425256">
      <w:r>
        <w:tab/>
        <w:t>With the elastic agent installed on the VM, it’s now time to generate some security related events. To do this, I used Nmap to simulate possible network reconnaissance activities</w:t>
      </w:r>
      <w:r w:rsidR="004C4213">
        <w:t xml:space="preserve"> such as port scanning and </w:t>
      </w:r>
      <w:r w:rsidR="00435B16">
        <w:t>OS/</w:t>
      </w:r>
      <w:r w:rsidR="004C4213">
        <w:t>service/host discovery</w:t>
      </w:r>
      <w:r>
        <w:t>.</w:t>
      </w:r>
      <w:r w:rsidR="003E4436">
        <w:t xml:space="preserve"> Target machines included items like my host system and other </w:t>
      </w:r>
      <w:r w:rsidR="00BC7BD0">
        <w:t xml:space="preserve">local </w:t>
      </w:r>
      <w:r w:rsidR="003E4436">
        <w:t>network devices.</w:t>
      </w:r>
    </w:p>
    <w:p w14:paraId="4054F93E" w14:textId="6EE09F7F" w:rsidR="00E706A5" w:rsidRDefault="00E706A5">
      <w:r>
        <w:lastRenderedPageBreak/>
        <w:t>&lt;</w:t>
      </w:r>
      <w:r w:rsidR="00BC0D0A">
        <w:rPr>
          <w:noProof/>
        </w:rPr>
        <w:drawing>
          <wp:inline distT="0" distB="0" distL="0" distR="0" wp14:anchorId="3A53C259" wp14:editId="7FE1FDDB">
            <wp:extent cx="5943600" cy="5036185"/>
            <wp:effectExtent l="0" t="0" r="0" b="0"/>
            <wp:docPr id="14197733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73371" name="Picture 1419773371"/>
                    <pic:cNvPicPr/>
                  </pic:nvPicPr>
                  <pic:blipFill>
                    <a:blip r:embed="rId20">
                      <a:extLst>
                        <a:ext uri="{28A0092B-C50C-407E-A947-70E740481C1C}">
                          <a14:useLocalDpi xmlns:a14="http://schemas.microsoft.com/office/drawing/2010/main" val="0"/>
                        </a:ext>
                      </a:extLst>
                    </a:blip>
                    <a:stretch>
                      <a:fillRect/>
                    </a:stretch>
                  </pic:blipFill>
                  <pic:spPr>
                    <a:xfrm>
                      <a:off x="0" y="0"/>
                      <a:ext cx="5943600" cy="5036185"/>
                    </a:xfrm>
                    <a:prstGeom prst="rect">
                      <a:avLst/>
                    </a:prstGeom>
                  </pic:spPr>
                </pic:pic>
              </a:graphicData>
            </a:graphic>
          </wp:inline>
        </w:drawing>
      </w:r>
      <w:r>
        <w:t>&gt;</w:t>
      </w:r>
    </w:p>
    <w:p w14:paraId="4019DE3F" w14:textId="03297712" w:rsidR="00BC7BD0" w:rsidRDefault="00BC7BD0">
      <w:r>
        <w:lastRenderedPageBreak/>
        <w:t>&lt;</w:t>
      </w:r>
      <w:r>
        <w:rPr>
          <w:noProof/>
        </w:rPr>
        <w:drawing>
          <wp:inline distT="0" distB="0" distL="0" distR="0" wp14:anchorId="68C9A356" wp14:editId="1FE33E0F">
            <wp:extent cx="5943600" cy="5033010"/>
            <wp:effectExtent l="0" t="0" r="0" b="0"/>
            <wp:docPr id="5952602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6027" name="Picture 15"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5033010"/>
                    </a:xfrm>
                    <a:prstGeom prst="rect">
                      <a:avLst/>
                    </a:prstGeom>
                  </pic:spPr>
                </pic:pic>
              </a:graphicData>
            </a:graphic>
          </wp:inline>
        </w:drawing>
      </w:r>
      <w:r>
        <w:t>&gt;</w:t>
      </w:r>
    </w:p>
    <w:p w14:paraId="342F5F98" w14:textId="02B902F2" w:rsidR="003E4436" w:rsidRPr="00E17746" w:rsidRDefault="003E4436">
      <w:pPr>
        <w:rPr>
          <w:b/>
          <w:bCs/>
        </w:rPr>
      </w:pPr>
      <w:r w:rsidRPr="00E17746">
        <w:rPr>
          <w:b/>
          <w:bCs/>
        </w:rPr>
        <w:t>Phase 5</w:t>
      </w:r>
      <w:r w:rsidR="00BC7BD0" w:rsidRPr="00E17746">
        <w:rPr>
          <w:b/>
          <w:bCs/>
        </w:rPr>
        <w:t>: Querying the generated Security Events in the Elastic SIEM</w:t>
      </w:r>
    </w:p>
    <w:p w14:paraId="78BF15D3" w14:textId="77E5277A" w:rsidR="00BC7BD0" w:rsidRDefault="00BC7BD0">
      <w:r>
        <w:tab/>
        <w:t>Now that data has been generated and forwarded from the Kali VM to the</w:t>
      </w:r>
      <w:r w:rsidR="004C23D7">
        <w:t xml:space="preserve"> Elastic</w:t>
      </w:r>
      <w:r>
        <w:t xml:space="preserve"> SIEM</w:t>
      </w:r>
      <w:r w:rsidR="004C23D7">
        <w:t xml:space="preserve"> app</w:t>
      </w:r>
      <w:r>
        <w:t xml:space="preserve">, I re- accessed my </w:t>
      </w:r>
      <w:r w:rsidR="004C23D7">
        <w:t>E</w:t>
      </w:r>
      <w:r>
        <w:t>lastic deployment and navigated to the “logs” tab located under the “Observability drop</w:t>
      </w:r>
      <w:r w:rsidR="008536FA">
        <w:t xml:space="preserve"> down</w:t>
      </w:r>
      <w:r>
        <w:t xml:space="preserve"> menu.</w:t>
      </w:r>
    </w:p>
    <w:p w14:paraId="6C7D07FE" w14:textId="6417517D" w:rsidR="00BC7BD0" w:rsidRDefault="00BC7BD0">
      <w:r>
        <w:lastRenderedPageBreak/>
        <w:t>&lt;</w:t>
      </w:r>
      <w:r>
        <w:rPr>
          <w:noProof/>
        </w:rPr>
        <w:drawing>
          <wp:inline distT="0" distB="0" distL="0" distR="0" wp14:anchorId="6D9E1D25" wp14:editId="0E0F8F51">
            <wp:extent cx="5943600" cy="4641850"/>
            <wp:effectExtent l="0" t="0" r="0" b="6350"/>
            <wp:docPr id="62873564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35646" name="Picture 16"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4641850"/>
                    </a:xfrm>
                    <a:prstGeom prst="rect">
                      <a:avLst/>
                    </a:prstGeom>
                  </pic:spPr>
                </pic:pic>
              </a:graphicData>
            </a:graphic>
          </wp:inline>
        </w:drawing>
      </w:r>
      <w:r>
        <w:t>&gt;</w:t>
      </w:r>
    </w:p>
    <w:p w14:paraId="12081057" w14:textId="29F0C7FC" w:rsidR="00E17746" w:rsidRDefault="00BC7BD0">
      <w:r>
        <w:tab/>
        <w:t xml:space="preserve">To query the events I generated previously, I entered </w:t>
      </w:r>
      <w:proofErr w:type="spellStart"/>
      <w:proofErr w:type="gramStart"/>
      <w:r>
        <w:t>process.args</w:t>
      </w:r>
      <w:proofErr w:type="spellEnd"/>
      <w:proofErr w:type="gramEnd"/>
      <w:r>
        <w:t>: “</w:t>
      </w:r>
      <w:proofErr w:type="spellStart"/>
      <w:r>
        <w:t>nmap</w:t>
      </w:r>
      <w:proofErr w:type="spellEnd"/>
      <w:r>
        <w:t>”</w:t>
      </w:r>
      <w:r w:rsidR="008536FA">
        <w:t xml:space="preserve">. By opening the details button to the right of the event in question, I was able to further </w:t>
      </w:r>
      <w:r w:rsidR="004C23D7">
        <w:t>simulate an investigation into</w:t>
      </w:r>
      <w:r w:rsidR="008536FA">
        <w:t xml:space="preserve"> what occurred on the VM and </w:t>
      </w:r>
      <w:r w:rsidR="004C23D7">
        <w:t xml:space="preserve">produce </w:t>
      </w:r>
      <w:r w:rsidR="008536FA">
        <w:t xml:space="preserve">additional clues </w:t>
      </w:r>
      <w:r w:rsidR="004C23D7">
        <w:t xml:space="preserve">surrounding the activities which took place. For example, </w:t>
      </w:r>
      <w:r w:rsidR="00E17746">
        <w:t>which</w:t>
      </w:r>
      <w:r w:rsidR="004C23D7">
        <w:t xml:space="preserve"> </w:t>
      </w:r>
      <w:proofErr w:type="spellStart"/>
      <w:r w:rsidR="004C23D7">
        <w:t>nmap</w:t>
      </w:r>
      <w:proofErr w:type="spellEnd"/>
      <w:r w:rsidR="001A0024">
        <w:t xml:space="preserve"> commands were executed</w:t>
      </w:r>
      <w:r w:rsidR="004C23D7">
        <w:t xml:space="preserve"> by the potential offender</w:t>
      </w:r>
      <w:r w:rsidR="001A0024">
        <w:t>.</w:t>
      </w:r>
    </w:p>
    <w:p w14:paraId="52A434CB" w14:textId="26226EF9" w:rsidR="00BC7BD0" w:rsidRDefault="00BC7BD0">
      <w:r>
        <w:lastRenderedPageBreak/>
        <w:t>&lt;</w:t>
      </w:r>
      <w:r w:rsidR="008536FA">
        <w:rPr>
          <w:noProof/>
        </w:rPr>
        <w:drawing>
          <wp:inline distT="0" distB="0" distL="0" distR="0" wp14:anchorId="2CF60BF0" wp14:editId="510CC4B0">
            <wp:extent cx="5943600" cy="4684395"/>
            <wp:effectExtent l="0" t="0" r="0" b="1905"/>
            <wp:docPr id="2143296711"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96711" name="Picture 17"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4684395"/>
                    </a:xfrm>
                    <a:prstGeom prst="rect">
                      <a:avLst/>
                    </a:prstGeom>
                  </pic:spPr>
                </pic:pic>
              </a:graphicData>
            </a:graphic>
          </wp:inline>
        </w:drawing>
      </w:r>
      <w:r>
        <w:t>&gt;</w:t>
      </w:r>
    </w:p>
    <w:p w14:paraId="092C0072" w14:textId="0EEAA722" w:rsidR="00E17746" w:rsidRDefault="00E17746">
      <w:r>
        <w:lastRenderedPageBreak/>
        <w:t>&lt;</w:t>
      </w:r>
      <w:r>
        <w:rPr>
          <w:noProof/>
        </w:rPr>
        <w:drawing>
          <wp:inline distT="0" distB="0" distL="0" distR="0" wp14:anchorId="5B1A8F67" wp14:editId="04A4052E">
            <wp:extent cx="5943600" cy="3470910"/>
            <wp:effectExtent l="0" t="0" r="0" b="0"/>
            <wp:docPr id="1058602114"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02114" name="Picture 19"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470910"/>
                    </a:xfrm>
                    <a:prstGeom prst="rect">
                      <a:avLst/>
                    </a:prstGeom>
                  </pic:spPr>
                </pic:pic>
              </a:graphicData>
            </a:graphic>
          </wp:inline>
        </w:drawing>
      </w:r>
      <w:r>
        <w:t>&gt;</w:t>
      </w:r>
    </w:p>
    <w:p w14:paraId="07DCE7A7" w14:textId="44004F12" w:rsidR="00E17746" w:rsidRPr="004B0B54" w:rsidRDefault="00560D16">
      <w:pPr>
        <w:rPr>
          <w:b/>
          <w:bCs/>
        </w:rPr>
      </w:pPr>
      <w:r w:rsidRPr="004B0B54">
        <w:rPr>
          <w:b/>
          <w:bCs/>
        </w:rPr>
        <w:t>Phase</w:t>
      </w:r>
      <w:r w:rsidR="00A315FF" w:rsidRPr="004B0B54">
        <w:rPr>
          <w:b/>
          <w:bCs/>
        </w:rPr>
        <w:t xml:space="preserve"> 6: </w:t>
      </w:r>
      <w:r w:rsidRPr="004B0B54">
        <w:rPr>
          <w:b/>
          <w:bCs/>
        </w:rPr>
        <w:t xml:space="preserve">Creating a SIEM Dashboard to better visualize the </w:t>
      </w:r>
      <w:r w:rsidR="00F47DD4" w:rsidRPr="004B0B54">
        <w:rPr>
          <w:b/>
          <w:bCs/>
        </w:rPr>
        <w:t>Events.</w:t>
      </w:r>
    </w:p>
    <w:p w14:paraId="05F6D34E" w14:textId="7FB841D8" w:rsidR="00560D16" w:rsidRDefault="00560D16">
      <w:r>
        <w:tab/>
      </w:r>
      <w:r w:rsidR="00F47DD4">
        <w:t xml:space="preserve">While event details expressed through text can be useful in discovering more intimate security-related semantics, data patterns and anomalies can often be better understood through visualization. Creating an easy-to-read display of data can help analysts more readily identify the relationships between events. </w:t>
      </w:r>
    </w:p>
    <w:p w14:paraId="06435B8B" w14:textId="59990D26" w:rsidR="00F47DD4" w:rsidRDefault="00F47DD4">
      <w:r>
        <w:tab/>
        <w:t xml:space="preserve">To begin visualizing my data, I navigated to the “Dashboard” tab located within the “Analytics” drop down menu. </w:t>
      </w:r>
    </w:p>
    <w:p w14:paraId="3E052FE3" w14:textId="55BD0E0E" w:rsidR="00A061C1" w:rsidRDefault="00560D16">
      <w:r>
        <w:lastRenderedPageBreak/>
        <w:t>&lt;</w:t>
      </w:r>
      <w:r w:rsidR="001A3E6F">
        <w:rPr>
          <w:noProof/>
        </w:rPr>
        <w:drawing>
          <wp:inline distT="0" distB="0" distL="0" distR="0" wp14:anchorId="0AB2E6B5" wp14:editId="4CFC59FA">
            <wp:extent cx="5943600" cy="4659630"/>
            <wp:effectExtent l="0" t="0" r="0" b="7620"/>
            <wp:docPr id="197548037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80372" name="Picture 20"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4659630"/>
                    </a:xfrm>
                    <a:prstGeom prst="rect">
                      <a:avLst/>
                    </a:prstGeom>
                  </pic:spPr>
                </pic:pic>
              </a:graphicData>
            </a:graphic>
          </wp:inline>
        </w:drawing>
      </w:r>
      <w:r>
        <w:t>&gt;</w:t>
      </w:r>
    </w:p>
    <w:p w14:paraId="6AA77DE3" w14:textId="468C69B6" w:rsidR="00A061C1" w:rsidRDefault="00A061C1">
      <w:r>
        <w:tab/>
      </w:r>
      <w:r w:rsidR="009F2605">
        <w:t>Next, we can choose which visualization type suits our purposes. For this exercise I chose the “Area” visualization type.</w:t>
      </w:r>
    </w:p>
    <w:p w14:paraId="04EA1A01" w14:textId="4EA6F484" w:rsidR="00A061C1" w:rsidRDefault="00A061C1">
      <w:r>
        <w:lastRenderedPageBreak/>
        <w:t>&lt;</w:t>
      </w:r>
      <w:r>
        <w:rPr>
          <w:noProof/>
        </w:rPr>
        <w:drawing>
          <wp:inline distT="0" distB="0" distL="0" distR="0" wp14:anchorId="75FF3C20" wp14:editId="221BAC63">
            <wp:extent cx="5943600" cy="4658995"/>
            <wp:effectExtent l="0" t="0" r="0" b="8255"/>
            <wp:docPr id="814885467"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85467" name="Picture 22"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4658995"/>
                    </a:xfrm>
                    <a:prstGeom prst="rect">
                      <a:avLst/>
                    </a:prstGeom>
                  </pic:spPr>
                </pic:pic>
              </a:graphicData>
            </a:graphic>
          </wp:inline>
        </w:drawing>
      </w:r>
      <w:r>
        <w:t>&gt;</w:t>
      </w:r>
    </w:p>
    <w:p w14:paraId="169D3588" w14:textId="62A2A233" w:rsidR="00A061C1" w:rsidRDefault="00A061C1">
      <w:r>
        <w:tab/>
        <w:t xml:space="preserve">Once you select the type of graph you want to create, the data source and axis are labeled appropriately according to </w:t>
      </w:r>
      <w:r w:rsidR="009F2605">
        <w:t>the behavior</w:t>
      </w:r>
      <w:r>
        <w:t xml:space="preserve"> that we want to </w:t>
      </w:r>
      <w:r w:rsidR="009F2605">
        <w:t>analyze</w:t>
      </w:r>
      <w:r>
        <w:t xml:space="preserve">. </w:t>
      </w:r>
    </w:p>
    <w:p w14:paraId="665B386A" w14:textId="05209054" w:rsidR="00A061C1" w:rsidRDefault="00A061C1">
      <w:r>
        <w:lastRenderedPageBreak/>
        <w:t>&lt;</w:t>
      </w:r>
      <w:r>
        <w:rPr>
          <w:noProof/>
        </w:rPr>
        <w:drawing>
          <wp:inline distT="0" distB="0" distL="0" distR="0" wp14:anchorId="4D4DA3A8" wp14:editId="76CE17B7">
            <wp:extent cx="5943600" cy="4724400"/>
            <wp:effectExtent l="0" t="0" r="0" b="0"/>
            <wp:docPr id="189132511"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2511" name="Picture 23"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4724400"/>
                    </a:xfrm>
                    <a:prstGeom prst="rect">
                      <a:avLst/>
                    </a:prstGeom>
                  </pic:spPr>
                </pic:pic>
              </a:graphicData>
            </a:graphic>
          </wp:inline>
        </w:drawing>
      </w:r>
      <w:r>
        <w:t>&gt;</w:t>
      </w:r>
    </w:p>
    <w:p w14:paraId="0F75C416" w14:textId="249F85B5" w:rsidR="00A061C1" w:rsidRDefault="00A061C1">
      <w:r>
        <w:tab/>
        <w:t>Here is the finished result. From the graph we can better visualize when the target VM experienced the spike in Nmap activity.</w:t>
      </w:r>
    </w:p>
    <w:p w14:paraId="0676F532" w14:textId="7BF2A174" w:rsidR="00A061C1" w:rsidRDefault="00A061C1">
      <w:r>
        <w:lastRenderedPageBreak/>
        <w:t>&lt;</w:t>
      </w:r>
      <w:r>
        <w:rPr>
          <w:noProof/>
        </w:rPr>
        <w:drawing>
          <wp:inline distT="0" distB="0" distL="0" distR="0" wp14:anchorId="2628E078" wp14:editId="0B04200C">
            <wp:extent cx="5943600" cy="4681220"/>
            <wp:effectExtent l="0" t="0" r="0" b="5080"/>
            <wp:docPr id="781958937"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58937" name="Picture 24"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4681220"/>
                    </a:xfrm>
                    <a:prstGeom prst="rect">
                      <a:avLst/>
                    </a:prstGeom>
                  </pic:spPr>
                </pic:pic>
              </a:graphicData>
            </a:graphic>
          </wp:inline>
        </w:drawing>
      </w:r>
      <w:r>
        <w:t>&gt;</w:t>
      </w:r>
    </w:p>
    <w:p w14:paraId="68C24E6B" w14:textId="271BEDD8" w:rsidR="00560D16" w:rsidRPr="00D17D3A" w:rsidRDefault="00560D16">
      <w:pPr>
        <w:rPr>
          <w:b/>
          <w:bCs/>
        </w:rPr>
      </w:pPr>
      <w:r w:rsidRPr="00D17D3A">
        <w:rPr>
          <w:b/>
          <w:bCs/>
        </w:rPr>
        <w:t>Phase 7: Creating an Alert for the Elastic SIEM</w:t>
      </w:r>
    </w:p>
    <w:p w14:paraId="48D4635B" w14:textId="51364C1A" w:rsidR="00C878F7" w:rsidRDefault="00560D16">
      <w:r>
        <w:tab/>
      </w:r>
      <w:r w:rsidR="00D17D3A">
        <w:t xml:space="preserve">When utilizing a SIEM, event alerts are an essential feature for detecting potential security incidents and </w:t>
      </w:r>
      <w:r w:rsidR="00C878F7">
        <w:t xml:space="preserve">producing a timely, effective response. Within a system or network monitored by a SIEM, alerts are triggered when a set of predefined conditions are met. These conditions are outlined by the predetermined rules or queries set by security practitioners. </w:t>
      </w:r>
      <w:r w:rsidR="00F46C6B">
        <w:t xml:space="preserve">Since I previously generated event activity using Nmap scans, I decided to explore the </w:t>
      </w:r>
      <w:r w:rsidR="00342A9C">
        <w:t>related alert rule generation process.</w:t>
      </w:r>
    </w:p>
    <w:p w14:paraId="7DFC4662" w14:textId="6294E6BB" w:rsidR="00342A9C" w:rsidRDefault="00342A9C">
      <w:r>
        <w:tab/>
        <w:t>To begin making my alert rule I navigated to the “Alerts” tab, located under the Elastic “Security” menu, and selected “Manage rules”.</w:t>
      </w:r>
    </w:p>
    <w:p w14:paraId="0CE631AC" w14:textId="792A52B8" w:rsidR="00560D16" w:rsidRDefault="00560D16">
      <w:r>
        <w:lastRenderedPageBreak/>
        <w:t>&lt;</w:t>
      </w:r>
      <w:r w:rsidR="00342A9C">
        <w:rPr>
          <w:noProof/>
        </w:rPr>
        <w:drawing>
          <wp:inline distT="0" distB="0" distL="0" distR="0" wp14:anchorId="67B4540D" wp14:editId="348463B6">
            <wp:extent cx="5943600" cy="4688840"/>
            <wp:effectExtent l="0" t="0" r="0" b="0"/>
            <wp:docPr id="1459013478"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13478" name="Picture 25"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4688840"/>
                    </a:xfrm>
                    <a:prstGeom prst="rect">
                      <a:avLst/>
                    </a:prstGeom>
                  </pic:spPr>
                </pic:pic>
              </a:graphicData>
            </a:graphic>
          </wp:inline>
        </w:drawing>
      </w:r>
      <w:r>
        <w:t>&gt;</w:t>
      </w:r>
    </w:p>
    <w:p w14:paraId="422E34C6" w14:textId="287DCF39" w:rsidR="00342A9C" w:rsidRDefault="00342A9C">
      <w:r>
        <w:tab/>
        <w:t>Next, I opened a new rule by clicking “Create New rule”.  From the drop down menu, I selected “Define Rule” &gt;&gt;</w:t>
      </w:r>
      <w:proofErr w:type="gramStart"/>
      <w:r>
        <w:t>&gt;”Custom</w:t>
      </w:r>
      <w:proofErr w:type="gramEnd"/>
      <w:r>
        <w:t xml:space="preserve"> Query”. Within the search bar I entered ‘</w:t>
      </w:r>
      <w:proofErr w:type="spellStart"/>
      <w:proofErr w:type="gramStart"/>
      <w:r>
        <w:t>event.action</w:t>
      </w:r>
      <w:proofErr w:type="spellEnd"/>
      <w:proofErr w:type="gramEnd"/>
      <w:r>
        <w:t>: “</w:t>
      </w:r>
      <w:proofErr w:type="spellStart"/>
      <w:r>
        <w:t>nmap_scan</w:t>
      </w:r>
      <w:proofErr w:type="spellEnd"/>
      <w:r>
        <w:t xml:space="preserve">” ‘ to </w:t>
      </w:r>
      <w:r w:rsidR="00D6627A">
        <w:t xml:space="preserve">query all the related events. </w:t>
      </w:r>
    </w:p>
    <w:p w14:paraId="5CF0D71E" w14:textId="4FB2209C" w:rsidR="00FD2FF0" w:rsidRDefault="00FD2FF0">
      <w:r>
        <w:lastRenderedPageBreak/>
        <w:t>&lt;</w:t>
      </w:r>
      <w:r>
        <w:rPr>
          <w:noProof/>
        </w:rPr>
        <w:drawing>
          <wp:inline distT="0" distB="0" distL="0" distR="0" wp14:anchorId="7F99D6D6" wp14:editId="2F37BA12">
            <wp:extent cx="5943600" cy="3343275"/>
            <wp:effectExtent l="0" t="0" r="0" b="9525"/>
            <wp:docPr id="1899237801"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237801" name="Picture 27"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t>&gt;</w:t>
      </w:r>
    </w:p>
    <w:p w14:paraId="22B5B335" w14:textId="24065CBF" w:rsidR="00FD2FF0" w:rsidRDefault="00FD2FF0">
      <w:r>
        <w:t>&lt;</w:t>
      </w:r>
      <w:r>
        <w:rPr>
          <w:noProof/>
        </w:rPr>
        <w:drawing>
          <wp:inline distT="0" distB="0" distL="0" distR="0" wp14:anchorId="2320C229" wp14:editId="6548A6E6">
            <wp:extent cx="5943600" cy="3343275"/>
            <wp:effectExtent l="0" t="0" r="0" b="9525"/>
            <wp:docPr id="46908554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85548" name="Picture 28"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t>&gt;</w:t>
      </w:r>
    </w:p>
    <w:p w14:paraId="7479C484" w14:textId="4A99682F" w:rsidR="00FD2FF0" w:rsidRDefault="00FD2FF0">
      <w:r>
        <w:tab/>
      </w:r>
      <w:r w:rsidR="001F2FBA">
        <w:t>After setting the query flag for the Nmap actions to be reported, I assigned some descriptors to the rule which included severity, a brief description of the act, and a risk severity rating.</w:t>
      </w:r>
    </w:p>
    <w:p w14:paraId="53EC229D" w14:textId="73D0D66F" w:rsidR="001F2FBA" w:rsidRDefault="001F2FBA">
      <w:r>
        <w:lastRenderedPageBreak/>
        <w:t>&lt;</w:t>
      </w:r>
      <w:r>
        <w:rPr>
          <w:noProof/>
        </w:rPr>
        <w:drawing>
          <wp:inline distT="0" distB="0" distL="0" distR="0" wp14:anchorId="2DBF49F9" wp14:editId="357ABCC0">
            <wp:extent cx="5943600" cy="4683125"/>
            <wp:effectExtent l="0" t="0" r="0" b="3175"/>
            <wp:docPr id="1089019491"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19491" name="Picture 29"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4683125"/>
                    </a:xfrm>
                    <a:prstGeom prst="rect">
                      <a:avLst/>
                    </a:prstGeom>
                  </pic:spPr>
                </pic:pic>
              </a:graphicData>
            </a:graphic>
          </wp:inline>
        </w:drawing>
      </w:r>
      <w:r>
        <w:t>&gt;</w:t>
      </w:r>
    </w:p>
    <w:p w14:paraId="6364E89C" w14:textId="20702A17" w:rsidR="001F2FBA" w:rsidRDefault="001F2FBA">
      <w:r>
        <w:tab/>
        <w:t>With the other elements of the alert rule finalized, I decided to have the SIEM alert me via email so that I could later test if the rule was effective. At this point, the frequency settings of the alert rule were also established.</w:t>
      </w:r>
    </w:p>
    <w:p w14:paraId="0BC507C9" w14:textId="05AC8A08" w:rsidR="001F2FBA" w:rsidRDefault="001F2FBA">
      <w:r>
        <w:lastRenderedPageBreak/>
        <w:t>&lt;</w:t>
      </w:r>
      <w:r>
        <w:rPr>
          <w:noProof/>
        </w:rPr>
        <w:drawing>
          <wp:inline distT="0" distB="0" distL="0" distR="0" wp14:anchorId="4737FF17" wp14:editId="07CA42F4">
            <wp:extent cx="5943600" cy="4683125"/>
            <wp:effectExtent l="0" t="0" r="0" b="3175"/>
            <wp:docPr id="982791943"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91943" name="Picture 30"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4683125"/>
                    </a:xfrm>
                    <a:prstGeom prst="rect">
                      <a:avLst/>
                    </a:prstGeom>
                  </pic:spPr>
                </pic:pic>
              </a:graphicData>
            </a:graphic>
          </wp:inline>
        </w:drawing>
      </w:r>
      <w:r>
        <w:t>&gt;</w:t>
      </w:r>
    </w:p>
    <w:p w14:paraId="305466F9" w14:textId="032ED208" w:rsidR="001F2FBA" w:rsidRPr="001F2FBA" w:rsidRDefault="001F2FBA">
      <w:pPr>
        <w:rPr>
          <w:b/>
          <w:bCs/>
        </w:rPr>
      </w:pPr>
      <w:r w:rsidRPr="001F2FBA">
        <w:rPr>
          <w:b/>
          <w:bCs/>
        </w:rPr>
        <w:t>Phase 8: Testing the Rule</w:t>
      </w:r>
      <w:r w:rsidRPr="001F2FBA">
        <w:rPr>
          <w:b/>
          <w:bCs/>
        </w:rPr>
        <w:tab/>
      </w:r>
    </w:p>
    <w:p w14:paraId="750CA246" w14:textId="43647BE5" w:rsidR="001F2FBA" w:rsidRDefault="001F2FBA" w:rsidP="001F2FBA">
      <w:pPr>
        <w:ind w:firstLine="720"/>
      </w:pPr>
      <w:r>
        <w:t xml:space="preserve">With the new rule created and enabled, it was time to test. To test the alert system, I went back to the target virtual machine and conducted additional Nmap iterations. A few moments later my email account received an alert that another suspicious Nmap event had </w:t>
      </w:r>
      <w:r w:rsidR="0016557E">
        <w:t>occurred, and the project was complete.</w:t>
      </w:r>
    </w:p>
    <w:p w14:paraId="5657F855" w14:textId="2AA3C11A" w:rsidR="0016557E" w:rsidRDefault="001F2FBA">
      <w:r>
        <w:lastRenderedPageBreak/>
        <w:t>&lt;</w:t>
      </w:r>
      <w:r w:rsidR="0016557E">
        <w:rPr>
          <w:noProof/>
        </w:rPr>
        <w:drawing>
          <wp:inline distT="0" distB="0" distL="0" distR="0" wp14:anchorId="6733D9E2" wp14:editId="1E36B661">
            <wp:extent cx="5943600" cy="4968875"/>
            <wp:effectExtent l="0" t="0" r="0" b="3175"/>
            <wp:docPr id="1949880466"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80466" name="Picture 31"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4968875"/>
                    </a:xfrm>
                    <a:prstGeom prst="rect">
                      <a:avLst/>
                    </a:prstGeom>
                  </pic:spPr>
                </pic:pic>
              </a:graphicData>
            </a:graphic>
          </wp:inline>
        </w:drawing>
      </w:r>
      <w:r>
        <w:t>&gt;</w:t>
      </w:r>
    </w:p>
    <w:p w14:paraId="0FF18BEB" w14:textId="69DCE6E5" w:rsidR="00560D16" w:rsidRDefault="0016557E">
      <w:r>
        <w:lastRenderedPageBreak/>
        <w:t>&lt;</w:t>
      </w:r>
      <w:r>
        <w:rPr>
          <w:noProof/>
        </w:rPr>
        <w:drawing>
          <wp:inline distT="0" distB="0" distL="0" distR="0" wp14:anchorId="5A92D4AD" wp14:editId="12D4FCEA">
            <wp:extent cx="5943600" cy="4683760"/>
            <wp:effectExtent l="0" t="0" r="0" b="2540"/>
            <wp:docPr id="2029729999"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29999" name="Picture 32"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4683760"/>
                    </a:xfrm>
                    <a:prstGeom prst="rect">
                      <a:avLst/>
                    </a:prstGeom>
                  </pic:spPr>
                </pic:pic>
              </a:graphicData>
            </a:graphic>
          </wp:inline>
        </w:drawing>
      </w:r>
      <w:r>
        <w:t>&gt;</w:t>
      </w:r>
      <w:r w:rsidR="00560D16">
        <w:tab/>
      </w:r>
    </w:p>
    <w:sectPr w:rsidR="00560D16">
      <w:head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A07824" w14:textId="77777777" w:rsidR="00F478BC" w:rsidRDefault="00F478BC" w:rsidP="00D537A0">
      <w:pPr>
        <w:spacing w:after="0" w:line="240" w:lineRule="auto"/>
      </w:pPr>
      <w:r>
        <w:separator/>
      </w:r>
    </w:p>
  </w:endnote>
  <w:endnote w:type="continuationSeparator" w:id="0">
    <w:p w14:paraId="760652D3" w14:textId="77777777" w:rsidR="00F478BC" w:rsidRDefault="00F478BC" w:rsidP="00D537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B8968B" w14:textId="77777777" w:rsidR="00F478BC" w:rsidRDefault="00F478BC" w:rsidP="00D537A0">
      <w:pPr>
        <w:spacing w:after="0" w:line="240" w:lineRule="auto"/>
      </w:pPr>
      <w:r>
        <w:separator/>
      </w:r>
    </w:p>
  </w:footnote>
  <w:footnote w:type="continuationSeparator" w:id="0">
    <w:p w14:paraId="4091B914" w14:textId="77777777" w:rsidR="00F478BC" w:rsidRDefault="00F478BC" w:rsidP="00D537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51040" w14:textId="789198E8" w:rsidR="00D537A0" w:rsidRDefault="00D537A0">
    <w:pPr>
      <w:pStyle w:val="Header"/>
    </w:pPr>
    <w:r>
      <w:tab/>
    </w:r>
    <w:r>
      <w:tab/>
      <w:t>Ryan Snyder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875C4"/>
    <w:multiLevelType w:val="hybridMultilevel"/>
    <w:tmpl w:val="881404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63C547F2"/>
    <w:multiLevelType w:val="hybridMultilevel"/>
    <w:tmpl w:val="F65E3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6F60CAF"/>
    <w:multiLevelType w:val="hybridMultilevel"/>
    <w:tmpl w:val="A95EF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20991987">
    <w:abstractNumId w:val="2"/>
  </w:num>
  <w:num w:numId="2" w16cid:durableId="313215707">
    <w:abstractNumId w:val="0"/>
  </w:num>
  <w:num w:numId="3" w16cid:durableId="2989974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6F15"/>
    <w:rsid w:val="000055E7"/>
    <w:rsid w:val="00124240"/>
    <w:rsid w:val="00160621"/>
    <w:rsid w:val="0016557E"/>
    <w:rsid w:val="001A0024"/>
    <w:rsid w:val="001A3E6F"/>
    <w:rsid w:val="001B6C01"/>
    <w:rsid w:val="001F2FBA"/>
    <w:rsid w:val="002077E7"/>
    <w:rsid w:val="002653E5"/>
    <w:rsid w:val="00294E81"/>
    <w:rsid w:val="00300491"/>
    <w:rsid w:val="00342A9C"/>
    <w:rsid w:val="00385C9E"/>
    <w:rsid w:val="003E4436"/>
    <w:rsid w:val="003E661B"/>
    <w:rsid w:val="00425256"/>
    <w:rsid w:val="00435B16"/>
    <w:rsid w:val="004407F7"/>
    <w:rsid w:val="004757CD"/>
    <w:rsid w:val="004B0B54"/>
    <w:rsid w:val="004C23D7"/>
    <w:rsid w:val="004C4213"/>
    <w:rsid w:val="00550FC3"/>
    <w:rsid w:val="00560D16"/>
    <w:rsid w:val="00564343"/>
    <w:rsid w:val="005D11D8"/>
    <w:rsid w:val="00692210"/>
    <w:rsid w:val="006A3E04"/>
    <w:rsid w:val="0076561B"/>
    <w:rsid w:val="00795D0D"/>
    <w:rsid w:val="007A43F3"/>
    <w:rsid w:val="007C6F15"/>
    <w:rsid w:val="007D334B"/>
    <w:rsid w:val="00841FB8"/>
    <w:rsid w:val="008536FA"/>
    <w:rsid w:val="00881D03"/>
    <w:rsid w:val="0095432B"/>
    <w:rsid w:val="00992271"/>
    <w:rsid w:val="009B0001"/>
    <w:rsid w:val="009B2D74"/>
    <w:rsid w:val="009B4370"/>
    <w:rsid w:val="009F2605"/>
    <w:rsid w:val="00A061C1"/>
    <w:rsid w:val="00A315FF"/>
    <w:rsid w:val="00A710E3"/>
    <w:rsid w:val="00A72CB9"/>
    <w:rsid w:val="00AB7B18"/>
    <w:rsid w:val="00B12E49"/>
    <w:rsid w:val="00B45A04"/>
    <w:rsid w:val="00BC0D0A"/>
    <w:rsid w:val="00BC7BD0"/>
    <w:rsid w:val="00C14302"/>
    <w:rsid w:val="00C33C20"/>
    <w:rsid w:val="00C878F7"/>
    <w:rsid w:val="00D17D3A"/>
    <w:rsid w:val="00D42D02"/>
    <w:rsid w:val="00D537A0"/>
    <w:rsid w:val="00D6627A"/>
    <w:rsid w:val="00E17746"/>
    <w:rsid w:val="00E706A5"/>
    <w:rsid w:val="00EC3ED4"/>
    <w:rsid w:val="00F46C6B"/>
    <w:rsid w:val="00F478BC"/>
    <w:rsid w:val="00F47DD4"/>
    <w:rsid w:val="00F53E49"/>
    <w:rsid w:val="00FD2F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83656E"/>
  <w15:chartTrackingRefBased/>
  <w15:docId w15:val="{1ED24C15-64C2-4623-8384-4CF40AC29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C6F1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C6F1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C6F1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C6F1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C6F1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C6F1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C6F1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C6F1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C6F1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6F1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C6F1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C6F1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C6F1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C6F1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C6F1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C6F1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C6F1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C6F15"/>
    <w:rPr>
      <w:rFonts w:eastAsiaTheme="majorEastAsia" w:cstheme="majorBidi"/>
      <w:color w:val="272727" w:themeColor="text1" w:themeTint="D8"/>
    </w:rPr>
  </w:style>
  <w:style w:type="paragraph" w:styleId="Title">
    <w:name w:val="Title"/>
    <w:basedOn w:val="Normal"/>
    <w:next w:val="Normal"/>
    <w:link w:val="TitleChar"/>
    <w:uiPriority w:val="10"/>
    <w:qFormat/>
    <w:rsid w:val="007C6F1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C6F1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C6F1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C6F1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C6F15"/>
    <w:pPr>
      <w:spacing w:before="160"/>
      <w:jc w:val="center"/>
    </w:pPr>
    <w:rPr>
      <w:i/>
      <w:iCs/>
      <w:color w:val="404040" w:themeColor="text1" w:themeTint="BF"/>
    </w:rPr>
  </w:style>
  <w:style w:type="character" w:customStyle="1" w:styleId="QuoteChar">
    <w:name w:val="Quote Char"/>
    <w:basedOn w:val="DefaultParagraphFont"/>
    <w:link w:val="Quote"/>
    <w:uiPriority w:val="29"/>
    <w:rsid w:val="007C6F15"/>
    <w:rPr>
      <w:i/>
      <w:iCs/>
      <w:color w:val="404040" w:themeColor="text1" w:themeTint="BF"/>
    </w:rPr>
  </w:style>
  <w:style w:type="paragraph" w:styleId="ListParagraph">
    <w:name w:val="List Paragraph"/>
    <w:basedOn w:val="Normal"/>
    <w:uiPriority w:val="34"/>
    <w:qFormat/>
    <w:rsid w:val="007C6F15"/>
    <w:pPr>
      <w:ind w:left="720"/>
      <w:contextualSpacing/>
    </w:pPr>
  </w:style>
  <w:style w:type="character" w:styleId="IntenseEmphasis">
    <w:name w:val="Intense Emphasis"/>
    <w:basedOn w:val="DefaultParagraphFont"/>
    <w:uiPriority w:val="21"/>
    <w:qFormat/>
    <w:rsid w:val="007C6F15"/>
    <w:rPr>
      <w:i/>
      <w:iCs/>
      <w:color w:val="0F4761" w:themeColor="accent1" w:themeShade="BF"/>
    </w:rPr>
  </w:style>
  <w:style w:type="paragraph" w:styleId="IntenseQuote">
    <w:name w:val="Intense Quote"/>
    <w:basedOn w:val="Normal"/>
    <w:next w:val="Normal"/>
    <w:link w:val="IntenseQuoteChar"/>
    <w:uiPriority w:val="30"/>
    <w:qFormat/>
    <w:rsid w:val="007C6F1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C6F15"/>
    <w:rPr>
      <w:i/>
      <w:iCs/>
      <w:color w:val="0F4761" w:themeColor="accent1" w:themeShade="BF"/>
    </w:rPr>
  </w:style>
  <w:style w:type="character" w:styleId="IntenseReference">
    <w:name w:val="Intense Reference"/>
    <w:basedOn w:val="DefaultParagraphFont"/>
    <w:uiPriority w:val="32"/>
    <w:qFormat/>
    <w:rsid w:val="007C6F15"/>
    <w:rPr>
      <w:b/>
      <w:bCs/>
      <w:smallCaps/>
      <w:color w:val="0F4761" w:themeColor="accent1" w:themeShade="BF"/>
      <w:spacing w:val="5"/>
    </w:rPr>
  </w:style>
  <w:style w:type="paragraph" w:styleId="Header">
    <w:name w:val="header"/>
    <w:basedOn w:val="Normal"/>
    <w:link w:val="HeaderChar"/>
    <w:uiPriority w:val="99"/>
    <w:unhideWhenUsed/>
    <w:rsid w:val="00D537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37A0"/>
  </w:style>
  <w:style w:type="paragraph" w:styleId="Footer">
    <w:name w:val="footer"/>
    <w:basedOn w:val="Normal"/>
    <w:link w:val="FooterChar"/>
    <w:uiPriority w:val="99"/>
    <w:unhideWhenUsed/>
    <w:rsid w:val="00D537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37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2837</TotalTime>
  <Pages>27</Pages>
  <Words>1065</Words>
  <Characters>6075</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Snyder</dc:creator>
  <cp:keywords/>
  <dc:description/>
  <cp:lastModifiedBy>Ryan Snyder</cp:lastModifiedBy>
  <cp:revision>49</cp:revision>
  <dcterms:created xsi:type="dcterms:W3CDTF">2024-01-14T20:38:00Z</dcterms:created>
  <dcterms:modified xsi:type="dcterms:W3CDTF">2024-01-24T15:07:00Z</dcterms:modified>
</cp:coreProperties>
</file>